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330B6" w14:textId="260D3FBA" w:rsidR="004644AA" w:rsidRDefault="004644AA" w:rsidP="004644AA">
      <w:pPr>
        <w:shd w:val="clear" w:color="auto" w:fill="FFFFFF"/>
        <w:spacing w:before="240" w:after="0" w:line="336" w:lineRule="atLeast"/>
        <w:outlineLvl w:val="0"/>
        <w:rPr>
          <w:rFonts w:ascii="Calibri Light" w:eastAsia="Times New Roman" w:hAnsi="Calibri Light" w:cs="Calibri Light"/>
          <w:color w:val="0073CF"/>
          <w:kern w:val="36"/>
          <w:sz w:val="32"/>
          <w:szCs w:val="32"/>
          <w:lang w:eastAsia="en-GB"/>
          <w14:ligatures w14:val="none"/>
        </w:rPr>
      </w:pPr>
      <w:r>
        <w:rPr>
          <w:rFonts w:ascii="Calibri Light" w:eastAsia="Times New Roman" w:hAnsi="Calibri Light" w:cs="Calibri Light"/>
          <w:noProof/>
          <w:color w:val="0073CF"/>
          <w:kern w:val="36"/>
          <w:sz w:val="32"/>
          <w:szCs w:val="32"/>
          <w:lang w:eastAsia="en-GB"/>
        </w:rPr>
        <w:drawing>
          <wp:inline distT="0" distB="0" distL="0" distR="0" wp14:anchorId="7D626BFA" wp14:editId="2BD14A4B">
            <wp:extent cx="2078183" cy="609600"/>
            <wp:effectExtent l="0" t="0" r="0" b="0"/>
            <wp:docPr id="437986115" name="Picture 1" descr="A black background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7986115" name="Picture 1" descr="A black background with blue 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2097099" cy="615149"/>
                    </a:xfrm>
                    <a:prstGeom prst="rect">
                      <a:avLst/>
                    </a:prstGeom>
                  </pic:spPr>
                </pic:pic>
              </a:graphicData>
            </a:graphic>
          </wp:inline>
        </w:drawing>
      </w:r>
      <w:r>
        <w:rPr>
          <w:rFonts w:ascii="Calibri Light" w:eastAsia="Times New Roman" w:hAnsi="Calibri Light" w:cs="Calibri Light"/>
          <w:color w:val="0073CF"/>
          <w:kern w:val="36"/>
          <w:sz w:val="32"/>
          <w:szCs w:val="32"/>
          <w:lang w:eastAsia="en-GB"/>
          <w14:ligatures w14:val="none"/>
        </w:rPr>
        <w:t xml:space="preserve">  </w:t>
      </w:r>
      <w:r>
        <w:rPr>
          <w:rFonts w:ascii="Calibri Light" w:eastAsia="Times New Roman" w:hAnsi="Calibri Light" w:cs="Calibri Light"/>
          <w:noProof/>
          <w:color w:val="0073CF"/>
          <w:kern w:val="36"/>
          <w:sz w:val="32"/>
          <w:szCs w:val="32"/>
          <w:lang w:eastAsia="en-GB"/>
        </w:rPr>
        <w:drawing>
          <wp:inline distT="0" distB="0" distL="0" distR="0" wp14:anchorId="6349491A" wp14:editId="7E997D7B">
            <wp:extent cx="1527175" cy="1175410"/>
            <wp:effectExtent l="0" t="0" r="0" b="5715"/>
            <wp:docPr id="1439728939" name="Picture 2" descr="A logo with blue and green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9728939" name="Picture 2" descr="A logo with blue and green letters&#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536612" cy="1182673"/>
                    </a:xfrm>
                    <a:prstGeom prst="rect">
                      <a:avLst/>
                    </a:prstGeom>
                  </pic:spPr>
                </pic:pic>
              </a:graphicData>
            </a:graphic>
          </wp:inline>
        </w:drawing>
      </w:r>
      <w:r>
        <w:rPr>
          <w:rFonts w:ascii="Calibri Light" w:eastAsia="Times New Roman" w:hAnsi="Calibri Light" w:cs="Calibri Light"/>
          <w:color w:val="0073CF"/>
          <w:kern w:val="36"/>
          <w:sz w:val="32"/>
          <w:szCs w:val="32"/>
          <w:lang w:eastAsia="en-GB"/>
          <w14:ligatures w14:val="none"/>
        </w:rPr>
        <w:t xml:space="preserve">    </w:t>
      </w:r>
      <w:r>
        <w:rPr>
          <w:rFonts w:ascii="Calibri Light" w:eastAsia="Times New Roman" w:hAnsi="Calibri Light" w:cs="Calibri Light"/>
          <w:noProof/>
          <w:color w:val="0073CF"/>
          <w:kern w:val="36"/>
          <w:sz w:val="32"/>
          <w:szCs w:val="32"/>
          <w:lang w:eastAsia="en-GB"/>
        </w:rPr>
        <w:drawing>
          <wp:inline distT="0" distB="0" distL="0" distR="0" wp14:anchorId="338D77E9" wp14:editId="54D0F476">
            <wp:extent cx="1807210" cy="534394"/>
            <wp:effectExtent l="0" t="0" r="2540" b="0"/>
            <wp:docPr id="1792084860" name="Picture 3" descr="Blue and orange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2084860" name="Picture 3" descr="Blue and orange text on a white background&#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04871" cy="563272"/>
                    </a:xfrm>
                    <a:prstGeom prst="rect">
                      <a:avLst/>
                    </a:prstGeom>
                  </pic:spPr>
                </pic:pic>
              </a:graphicData>
            </a:graphic>
          </wp:inline>
        </w:drawing>
      </w:r>
    </w:p>
    <w:p w14:paraId="5FD2776F" w14:textId="55D67A00" w:rsidR="004644AA" w:rsidRPr="004644AA" w:rsidRDefault="004644AA" w:rsidP="004644AA">
      <w:pPr>
        <w:shd w:val="clear" w:color="auto" w:fill="FFFFFF"/>
        <w:spacing w:before="240" w:after="0" w:line="336" w:lineRule="atLeast"/>
        <w:outlineLvl w:val="0"/>
        <w:rPr>
          <w:rFonts w:ascii="Calibri Light" w:eastAsia="Times New Roman" w:hAnsi="Calibri Light" w:cs="Calibri Light"/>
          <w:color w:val="0073CF"/>
          <w:kern w:val="36"/>
          <w:sz w:val="32"/>
          <w:szCs w:val="32"/>
          <w:lang w:eastAsia="en-GB"/>
          <w14:ligatures w14:val="none"/>
        </w:rPr>
      </w:pPr>
      <w:r w:rsidRPr="004644AA">
        <w:rPr>
          <w:rFonts w:ascii="Calibri Light" w:eastAsia="Times New Roman" w:hAnsi="Calibri Light" w:cs="Calibri Light"/>
          <w:color w:val="0073CF"/>
          <w:kern w:val="36"/>
          <w:sz w:val="32"/>
          <w:szCs w:val="32"/>
          <w:lang w:eastAsia="en-GB"/>
          <w14:ligatures w14:val="none"/>
        </w:rPr>
        <w:t>Expression of Interest: Pharmacy Cancer Referral Service</w:t>
      </w:r>
    </w:p>
    <w:p w14:paraId="283CB9F0" w14:textId="77777777" w:rsidR="004644AA" w:rsidRPr="004644AA" w:rsidRDefault="004644AA" w:rsidP="004644AA">
      <w:pPr>
        <w:shd w:val="clear" w:color="auto" w:fill="FFFFFF"/>
        <w:spacing w:after="0" w:line="240" w:lineRule="auto"/>
        <w:rPr>
          <w:rFonts w:ascii="Calibri" w:hAnsi="Calibri" w:cs="Calibri"/>
          <w:color w:val="242424"/>
          <w:kern w:val="0"/>
          <w:lang w:eastAsia="en-GB"/>
          <w14:ligatures w14:val="none"/>
        </w:rPr>
      </w:pPr>
      <w:r w:rsidRPr="004644AA">
        <w:rPr>
          <w:rFonts w:ascii="Calibri" w:hAnsi="Calibri" w:cs="Calibri"/>
          <w:color w:val="242424"/>
          <w:kern w:val="0"/>
          <w:lang w:eastAsia="en-GB"/>
          <w14:ligatures w14:val="none"/>
        </w:rPr>
        <w:t> </w:t>
      </w:r>
    </w:p>
    <w:p w14:paraId="3CB5F325" w14:textId="447852FC" w:rsidR="004644AA" w:rsidRPr="004644AA" w:rsidRDefault="004644AA" w:rsidP="004644AA">
      <w:pPr>
        <w:shd w:val="clear" w:color="auto" w:fill="FFFFFF"/>
        <w:spacing w:after="0" w:line="240" w:lineRule="auto"/>
        <w:rPr>
          <w:rFonts w:ascii="Calibri" w:hAnsi="Calibri" w:cs="Calibri"/>
          <w:color w:val="242424"/>
          <w:kern w:val="0"/>
          <w:lang w:eastAsia="en-GB"/>
          <w14:ligatures w14:val="none"/>
        </w:rPr>
      </w:pPr>
      <w:r w:rsidRPr="004644AA">
        <w:rPr>
          <w:rFonts w:ascii="Calibri" w:hAnsi="Calibri" w:cs="Calibri"/>
          <w:color w:val="242424"/>
          <w:kern w:val="0"/>
          <w:lang w:eastAsia="en-GB"/>
          <w14:ligatures w14:val="none"/>
        </w:rPr>
        <w:t>Community Pharmacy Norfolk is pleased to announce that we have been commissioned to support and programme manage the roll out of a Pilot Cancer Referral Service through selected Community Pharmacies in Norfolk and Waveney. This project is supported by the NHS</w:t>
      </w:r>
      <w:r w:rsidR="00D748E3">
        <w:rPr>
          <w:rFonts w:ascii="Calibri" w:hAnsi="Calibri" w:cs="Calibri"/>
          <w:color w:val="242424"/>
          <w:kern w:val="0"/>
          <w:lang w:eastAsia="en-GB"/>
          <w14:ligatures w14:val="none"/>
        </w:rPr>
        <w:t xml:space="preserve"> </w:t>
      </w:r>
      <w:r w:rsidR="0074286B">
        <w:rPr>
          <w:rFonts w:ascii="Calibri" w:hAnsi="Calibri" w:cs="Calibri"/>
          <w:color w:val="242424"/>
          <w:kern w:val="0"/>
          <w:lang w:eastAsia="en-GB"/>
          <w14:ligatures w14:val="none"/>
        </w:rPr>
        <w:t>England</w:t>
      </w:r>
      <w:r w:rsidRPr="004644AA">
        <w:rPr>
          <w:rFonts w:ascii="Calibri" w:hAnsi="Calibri" w:cs="Calibri"/>
          <w:color w:val="242424"/>
          <w:kern w:val="0"/>
          <w:lang w:eastAsia="en-GB"/>
          <w14:ligatures w14:val="none"/>
        </w:rPr>
        <w:t xml:space="preserve"> Pharmacy Integration Team, the East of England North Cancer Alliance, Norfolk and Waveney Integrated Care Board, and the North Norfolk Primary Care Rapid Diagnostic Service.</w:t>
      </w:r>
    </w:p>
    <w:p w14:paraId="2B3DACCE" w14:textId="77777777" w:rsidR="004644AA" w:rsidRPr="004644AA" w:rsidRDefault="004644AA" w:rsidP="004644AA">
      <w:pPr>
        <w:shd w:val="clear" w:color="auto" w:fill="FFFFFF"/>
        <w:spacing w:after="0" w:line="240" w:lineRule="auto"/>
        <w:rPr>
          <w:rFonts w:ascii="Calibri" w:hAnsi="Calibri" w:cs="Calibri"/>
          <w:color w:val="242424"/>
          <w:kern w:val="0"/>
          <w:lang w:eastAsia="en-GB"/>
          <w14:ligatures w14:val="none"/>
        </w:rPr>
      </w:pPr>
    </w:p>
    <w:p w14:paraId="781B36EB" w14:textId="3284272D" w:rsidR="004644AA" w:rsidRPr="004644AA" w:rsidRDefault="004644AA" w:rsidP="004644AA">
      <w:pPr>
        <w:shd w:val="clear" w:color="auto" w:fill="FFFFFF"/>
        <w:spacing w:after="0" w:line="240" w:lineRule="auto"/>
        <w:rPr>
          <w:rFonts w:ascii="Calibri" w:hAnsi="Calibri" w:cs="Calibri"/>
          <w:color w:val="242424"/>
          <w:kern w:val="0"/>
          <w:lang w:eastAsia="en-GB"/>
          <w14:ligatures w14:val="none"/>
        </w:rPr>
      </w:pPr>
      <w:r w:rsidRPr="004644AA">
        <w:rPr>
          <w:rFonts w:ascii="Calibri" w:hAnsi="Calibri" w:cs="Calibri"/>
          <w:color w:val="242424"/>
          <w:kern w:val="0"/>
          <w:lang w:eastAsia="en-GB"/>
          <w14:ligatures w14:val="none"/>
        </w:rPr>
        <w:t>We are now seeking expressions of interest (E</w:t>
      </w:r>
      <w:r w:rsidR="00D748E3">
        <w:rPr>
          <w:rFonts w:ascii="Calibri" w:hAnsi="Calibri" w:cs="Calibri"/>
          <w:color w:val="242424"/>
          <w:kern w:val="0"/>
          <w:lang w:eastAsia="en-GB"/>
          <w14:ligatures w14:val="none"/>
        </w:rPr>
        <w:t>OI</w:t>
      </w:r>
      <w:r w:rsidRPr="004644AA">
        <w:rPr>
          <w:rFonts w:ascii="Calibri" w:hAnsi="Calibri" w:cs="Calibri"/>
          <w:color w:val="242424"/>
          <w:kern w:val="0"/>
          <w:lang w:eastAsia="en-GB"/>
          <w14:ligatures w14:val="none"/>
        </w:rPr>
        <w:t>)</w:t>
      </w:r>
      <w:r w:rsidRPr="004644AA">
        <w:rPr>
          <w:rFonts w:ascii="Calibri" w:hAnsi="Calibri" w:cs="Calibri"/>
          <w:b/>
          <w:bCs/>
          <w:color w:val="242424"/>
          <w:kern w:val="0"/>
          <w:lang w:eastAsia="en-GB"/>
          <w14:ligatures w14:val="none"/>
        </w:rPr>
        <w:t>, from any pharmacy in Norfolk &amp; Waveney, </w:t>
      </w:r>
      <w:r w:rsidRPr="004644AA">
        <w:rPr>
          <w:rFonts w:ascii="Calibri" w:hAnsi="Calibri" w:cs="Calibri"/>
          <w:color w:val="242424"/>
          <w:kern w:val="0"/>
          <w:lang w:eastAsia="en-GB"/>
          <w14:ligatures w14:val="none"/>
        </w:rPr>
        <w:t>who would like to be involved with this pilot service. Please see a link to the E</w:t>
      </w:r>
      <w:r w:rsidR="00D748E3">
        <w:rPr>
          <w:rFonts w:ascii="Calibri" w:hAnsi="Calibri" w:cs="Calibri"/>
          <w:color w:val="242424"/>
          <w:kern w:val="0"/>
          <w:lang w:eastAsia="en-GB"/>
          <w14:ligatures w14:val="none"/>
        </w:rPr>
        <w:t>O</w:t>
      </w:r>
      <w:r w:rsidRPr="004644AA">
        <w:rPr>
          <w:rFonts w:ascii="Calibri" w:hAnsi="Calibri" w:cs="Calibri"/>
          <w:color w:val="242424"/>
          <w:kern w:val="0"/>
          <w:lang w:eastAsia="en-GB"/>
          <w14:ligatures w14:val="none"/>
        </w:rPr>
        <w:t>I form below.</w:t>
      </w:r>
    </w:p>
    <w:p w14:paraId="4716DEA4" w14:textId="77777777" w:rsidR="004644AA" w:rsidRPr="004644AA" w:rsidRDefault="004644AA" w:rsidP="004644AA">
      <w:pPr>
        <w:shd w:val="clear" w:color="auto" w:fill="FFFFFF"/>
        <w:spacing w:after="0" w:line="240" w:lineRule="auto"/>
        <w:rPr>
          <w:rFonts w:ascii="Calibri" w:hAnsi="Calibri" w:cs="Calibri"/>
          <w:color w:val="242424"/>
          <w:kern w:val="0"/>
          <w:lang w:eastAsia="en-GB"/>
          <w14:ligatures w14:val="none"/>
        </w:rPr>
      </w:pPr>
    </w:p>
    <w:p w14:paraId="53680A6D" w14:textId="183417AF" w:rsidR="004644AA" w:rsidRPr="004644AA" w:rsidRDefault="004644AA" w:rsidP="004644AA">
      <w:pPr>
        <w:shd w:val="clear" w:color="auto" w:fill="FFFFFF"/>
        <w:spacing w:after="0" w:line="240" w:lineRule="auto"/>
        <w:rPr>
          <w:rFonts w:ascii="Calibri" w:hAnsi="Calibri" w:cs="Calibri"/>
          <w:color w:val="242424"/>
          <w:kern w:val="0"/>
          <w:lang w:eastAsia="en-GB"/>
          <w14:ligatures w14:val="none"/>
        </w:rPr>
      </w:pPr>
      <w:r w:rsidRPr="004644AA">
        <w:rPr>
          <w:rFonts w:ascii="Calibri" w:hAnsi="Calibri" w:cs="Calibri"/>
          <w:color w:val="242424"/>
          <w:kern w:val="0"/>
          <w:lang w:eastAsia="en-GB"/>
          <w14:ligatures w14:val="none"/>
        </w:rPr>
        <w:t>Norfolk and Waveney ICB will be making the final selection of pharmacies to pilot the service based on the information you provide in the E</w:t>
      </w:r>
      <w:r w:rsidR="00D748E3">
        <w:rPr>
          <w:rFonts w:ascii="Calibri" w:hAnsi="Calibri" w:cs="Calibri"/>
          <w:color w:val="242424"/>
          <w:kern w:val="0"/>
          <w:lang w:eastAsia="en-GB"/>
          <w14:ligatures w14:val="none"/>
        </w:rPr>
        <w:t>O</w:t>
      </w:r>
      <w:r w:rsidRPr="004644AA">
        <w:rPr>
          <w:rFonts w:ascii="Calibri" w:hAnsi="Calibri" w:cs="Calibri"/>
          <w:color w:val="242424"/>
          <w:kern w:val="0"/>
          <w:lang w:eastAsia="en-GB"/>
          <w14:ligatures w14:val="none"/>
        </w:rPr>
        <w:t>I</w:t>
      </w:r>
      <w:r w:rsidR="00D748E3">
        <w:rPr>
          <w:rFonts w:ascii="Calibri" w:hAnsi="Calibri" w:cs="Calibri"/>
          <w:color w:val="242424"/>
          <w:kern w:val="0"/>
          <w:lang w:eastAsia="en-GB"/>
          <w14:ligatures w14:val="none"/>
        </w:rPr>
        <w:t xml:space="preserve"> and against pre-determined selection criteria</w:t>
      </w:r>
      <w:r w:rsidRPr="004644AA">
        <w:rPr>
          <w:rFonts w:ascii="Calibri" w:hAnsi="Calibri" w:cs="Calibri"/>
          <w:color w:val="242424"/>
          <w:kern w:val="0"/>
          <w:lang w:eastAsia="en-GB"/>
          <w14:ligatures w14:val="none"/>
        </w:rPr>
        <w:t>. The selected pharmacies will then be informed, fully supported to train, prepare and offer the service. We anticipate pilot rollout will occur in two phases, with around 20 pharmacies in total involved. The “first wave” of participating pharmacies will commence service provision during January 2024</w:t>
      </w:r>
    </w:p>
    <w:p w14:paraId="5964D110" w14:textId="77777777" w:rsidR="004644AA" w:rsidRPr="004644AA" w:rsidRDefault="004644AA" w:rsidP="004644AA">
      <w:pPr>
        <w:shd w:val="clear" w:color="auto" w:fill="FFFFFF"/>
        <w:spacing w:after="0" w:line="240" w:lineRule="auto"/>
        <w:rPr>
          <w:rFonts w:ascii="Calibri" w:hAnsi="Calibri" w:cs="Calibri"/>
          <w:color w:val="242424"/>
          <w:kern w:val="0"/>
          <w:lang w:eastAsia="en-GB"/>
          <w14:ligatures w14:val="none"/>
        </w:rPr>
      </w:pPr>
      <w:r w:rsidRPr="004644AA">
        <w:rPr>
          <w:rFonts w:ascii="Calibri" w:hAnsi="Calibri" w:cs="Calibri"/>
          <w:color w:val="242424"/>
          <w:kern w:val="0"/>
          <w:lang w:eastAsia="en-GB"/>
          <w14:ligatures w14:val="none"/>
        </w:rPr>
        <w:t> </w:t>
      </w:r>
    </w:p>
    <w:p w14:paraId="0BB52802" w14:textId="67508CB5" w:rsidR="004644AA" w:rsidRPr="004644AA" w:rsidRDefault="004644AA" w:rsidP="004644AA">
      <w:pPr>
        <w:shd w:val="clear" w:color="auto" w:fill="FFFFFF"/>
        <w:spacing w:after="0" w:line="240" w:lineRule="auto"/>
        <w:rPr>
          <w:rFonts w:ascii="Calibri" w:hAnsi="Calibri" w:cs="Calibri"/>
          <w:color w:val="242424"/>
          <w:kern w:val="0"/>
          <w:lang w:eastAsia="en-GB"/>
          <w14:ligatures w14:val="none"/>
        </w:rPr>
      </w:pPr>
      <w:r w:rsidRPr="004644AA">
        <w:rPr>
          <w:rFonts w:ascii="Calibri" w:hAnsi="Calibri" w:cs="Calibri"/>
          <w:color w:val="242424"/>
          <w:kern w:val="0"/>
          <w:lang w:eastAsia="en-GB"/>
          <w14:ligatures w14:val="none"/>
        </w:rPr>
        <w:t xml:space="preserve">Though part of a national pilot, the clinical model in Norfolk and Waveney will be somewhat different to that deployed in other pilot areas in that patients will be taken through a clinical protocol within the pharmacy and then, if appropriate, referred mainly onto the </w:t>
      </w:r>
      <w:hyperlink r:id="rId7" w:history="1">
        <w:r w:rsidRPr="004644AA">
          <w:rPr>
            <w:rStyle w:val="Hyperlink"/>
            <w:rFonts w:ascii="Calibri" w:hAnsi="Calibri" w:cs="Calibri"/>
            <w:kern w:val="0"/>
            <w:lang w:eastAsia="en-GB"/>
            <w14:ligatures w14:val="none"/>
          </w:rPr>
          <w:t>Rapid Diagnostic Service RDS</w:t>
        </w:r>
      </w:hyperlink>
      <w:r w:rsidRPr="004644AA">
        <w:rPr>
          <w:rFonts w:ascii="Calibri" w:hAnsi="Calibri" w:cs="Calibri"/>
          <w:color w:val="242424"/>
          <w:kern w:val="0"/>
          <w:lang w:eastAsia="en-GB"/>
          <w14:ligatures w14:val="none"/>
        </w:rPr>
        <w:t>. Patients will then be contacted and assessed by the RDS and referred onwards for further investigations and treatment where necessary.</w:t>
      </w:r>
    </w:p>
    <w:p w14:paraId="3FCC9C5C" w14:textId="77777777" w:rsidR="004644AA" w:rsidRPr="004644AA" w:rsidRDefault="004644AA" w:rsidP="004644AA">
      <w:pPr>
        <w:shd w:val="clear" w:color="auto" w:fill="FFFFFF"/>
        <w:spacing w:after="0" w:line="240" w:lineRule="auto"/>
        <w:rPr>
          <w:rFonts w:ascii="Calibri" w:hAnsi="Calibri" w:cs="Calibri"/>
          <w:color w:val="242424"/>
          <w:kern w:val="0"/>
          <w:lang w:eastAsia="en-GB"/>
          <w14:ligatures w14:val="none"/>
        </w:rPr>
      </w:pPr>
    </w:p>
    <w:p w14:paraId="279741C7" w14:textId="09E0AB9C" w:rsidR="004644AA" w:rsidRPr="004644AA" w:rsidRDefault="004644AA" w:rsidP="004644AA">
      <w:pPr>
        <w:shd w:val="clear" w:color="auto" w:fill="FFFFFF"/>
        <w:spacing w:after="0" w:line="240" w:lineRule="auto"/>
        <w:rPr>
          <w:rFonts w:ascii="Calibri" w:hAnsi="Calibri" w:cs="Calibri"/>
          <w:color w:val="242424"/>
          <w:kern w:val="0"/>
          <w:lang w:eastAsia="en-GB"/>
          <w14:ligatures w14:val="none"/>
        </w:rPr>
      </w:pPr>
      <w:r w:rsidRPr="004644AA">
        <w:rPr>
          <w:rFonts w:ascii="Calibri" w:hAnsi="Calibri" w:cs="Calibri"/>
          <w:color w:val="242424"/>
          <w:kern w:val="0"/>
          <w:lang w:eastAsia="en-GB"/>
          <w14:ligatures w14:val="none"/>
        </w:rPr>
        <w:t>Pilot pharmacies will receive a setup fee of</w:t>
      </w:r>
      <w:r w:rsidR="00BA6951">
        <w:rPr>
          <w:rFonts w:ascii="Calibri" w:hAnsi="Calibri" w:cs="Calibri"/>
          <w:color w:val="242424"/>
          <w:kern w:val="0"/>
          <w:lang w:eastAsia="en-GB"/>
          <w14:ligatures w14:val="none"/>
        </w:rPr>
        <w:t>£390</w:t>
      </w:r>
      <w:r w:rsidRPr="004644AA">
        <w:rPr>
          <w:rFonts w:ascii="Calibri" w:hAnsi="Calibri" w:cs="Calibri"/>
          <w:color w:val="242424"/>
          <w:kern w:val="0"/>
          <w:lang w:eastAsia="en-GB"/>
          <w14:ligatures w14:val="none"/>
        </w:rPr>
        <w:t xml:space="preserve"> to recognise the costs involved in training and preparation. Additional monthly payments will be made based on the number of consultations conducted and submission of a complete and accurate dataset. Details can be </w:t>
      </w:r>
      <w:hyperlink r:id="rId8" w:history="1">
        <w:r w:rsidRPr="004644AA">
          <w:rPr>
            <w:rStyle w:val="Hyperlink"/>
            <w:rFonts w:ascii="Calibri" w:hAnsi="Calibri" w:cs="Calibri"/>
            <w:kern w:val="0"/>
            <w:lang w:eastAsia="en-GB"/>
            <w14:ligatures w14:val="none"/>
          </w:rPr>
          <w:t>found here</w:t>
        </w:r>
      </w:hyperlink>
      <w:r w:rsidRPr="004644AA">
        <w:rPr>
          <w:rFonts w:ascii="Calibri" w:hAnsi="Calibri" w:cs="Calibri"/>
          <w:color w:val="242424"/>
          <w:kern w:val="0"/>
          <w:lang w:eastAsia="en-GB"/>
          <w14:ligatures w14:val="none"/>
        </w:rPr>
        <w:t xml:space="preserve">. </w:t>
      </w:r>
    </w:p>
    <w:p w14:paraId="70C3264A" w14:textId="77777777" w:rsidR="004644AA" w:rsidRPr="004644AA" w:rsidRDefault="004644AA" w:rsidP="004644AA">
      <w:pPr>
        <w:shd w:val="clear" w:color="auto" w:fill="FFFFFF"/>
        <w:spacing w:after="0" w:line="240" w:lineRule="auto"/>
        <w:rPr>
          <w:rFonts w:ascii="Calibri" w:hAnsi="Calibri" w:cs="Calibri"/>
          <w:color w:val="242424"/>
          <w:kern w:val="0"/>
          <w:lang w:eastAsia="en-GB"/>
          <w14:ligatures w14:val="none"/>
        </w:rPr>
      </w:pPr>
      <w:r w:rsidRPr="004644AA">
        <w:rPr>
          <w:rFonts w:ascii="Calibri" w:hAnsi="Calibri" w:cs="Calibri"/>
          <w:color w:val="242424"/>
          <w:kern w:val="0"/>
          <w:lang w:eastAsia="en-GB"/>
          <w14:ligatures w14:val="none"/>
        </w:rPr>
        <w:t>  </w:t>
      </w:r>
    </w:p>
    <w:p w14:paraId="09A0CB2A" w14:textId="77777777" w:rsidR="004644AA" w:rsidRPr="004644AA" w:rsidRDefault="004644AA" w:rsidP="004644AA">
      <w:pPr>
        <w:shd w:val="clear" w:color="auto" w:fill="FFFFFF"/>
        <w:spacing w:after="0" w:line="240" w:lineRule="auto"/>
        <w:rPr>
          <w:rFonts w:ascii="Calibri" w:hAnsi="Calibri" w:cs="Calibri"/>
          <w:b/>
          <w:bCs/>
          <w:color w:val="242424"/>
          <w:kern w:val="0"/>
          <w:lang w:eastAsia="en-GB"/>
          <w14:ligatures w14:val="none"/>
        </w:rPr>
      </w:pPr>
      <w:r w:rsidRPr="004644AA">
        <w:rPr>
          <w:rFonts w:ascii="Calibri" w:hAnsi="Calibri" w:cs="Calibri"/>
          <w:color w:val="242424"/>
          <w:kern w:val="0"/>
          <w:lang w:eastAsia="en-GB"/>
          <w14:ligatures w14:val="none"/>
        </w:rPr>
        <w:t>If you would like to provide this service from your pharmacy please complete the expression of interest form- </w:t>
      </w:r>
      <w:hyperlink r:id="rId9" w:history="1">
        <w:r w:rsidRPr="004644AA">
          <w:rPr>
            <w:rFonts w:ascii="Calibri" w:hAnsi="Calibri" w:cs="Calibri"/>
            <w:color w:val="0563C1" w:themeColor="hyperlink"/>
            <w:kern w:val="0"/>
            <w:u w:val="single"/>
            <w:lang w:eastAsia="en-GB"/>
            <w14:ligatures w14:val="none"/>
          </w:rPr>
          <w:t>CLICK HERE </w:t>
        </w:r>
      </w:hyperlink>
      <w:r w:rsidRPr="004644AA">
        <w:rPr>
          <w:rFonts w:ascii="Calibri" w:hAnsi="Calibri" w:cs="Calibri"/>
          <w:color w:val="242424"/>
          <w:kern w:val="0"/>
          <w:lang w:eastAsia="en-GB"/>
          <w14:ligatures w14:val="none"/>
        </w:rPr>
        <w:t xml:space="preserve">by </w:t>
      </w:r>
      <w:r w:rsidRPr="004644AA">
        <w:rPr>
          <w:rFonts w:ascii="Calibri" w:hAnsi="Calibri" w:cs="Calibri"/>
          <w:b/>
          <w:bCs/>
          <w:color w:val="242424"/>
          <w:kern w:val="0"/>
          <w:lang w:eastAsia="en-GB"/>
          <w14:ligatures w14:val="none"/>
        </w:rPr>
        <w:t>29</w:t>
      </w:r>
      <w:r w:rsidRPr="004644AA">
        <w:rPr>
          <w:rFonts w:ascii="Calibri" w:hAnsi="Calibri" w:cs="Calibri"/>
          <w:b/>
          <w:bCs/>
          <w:color w:val="242424"/>
          <w:kern w:val="0"/>
          <w:vertAlign w:val="superscript"/>
          <w:lang w:eastAsia="en-GB"/>
          <w14:ligatures w14:val="none"/>
        </w:rPr>
        <w:t>th</w:t>
      </w:r>
      <w:r w:rsidRPr="004644AA">
        <w:rPr>
          <w:rFonts w:ascii="Calibri" w:hAnsi="Calibri" w:cs="Calibri"/>
          <w:color w:val="242424"/>
          <w:kern w:val="0"/>
          <w:lang w:eastAsia="en-GB"/>
          <w14:ligatures w14:val="none"/>
        </w:rPr>
        <w:t xml:space="preserve"> </w:t>
      </w:r>
      <w:r w:rsidRPr="004644AA">
        <w:rPr>
          <w:rFonts w:ascii="Calibri" w:hAnsi="Calibri" w:cs="Calibri"/>
          <w:b/>
          <w:bCs/>
          <w:color w:val="242424"/>
          <w:kern w:val="0"/>
          <w:lang w:eastAsia="en-GB"/>
          <w14:ligatures w14:val="none"/>
        </w:rPr>
        <w:t xml:space="preserve">November 2023. </w:t>
      </w:r>
    </w:p>
    <w:p w14:paraId="789EBB7C" w14:textId="77777777" w:rsidR="004644AA" w:rsidRPr="004644AA" w:rsidRDefault="004644AA" w:rsidP="004644AA">
      <w:pPr>
        <w:shd w:val="clear" w:color="auto" w:fill="FFFFFF"/>
        <w:spacing w:after="0" w:line="240" w:lineRule="auto"/>
        <w:rPr>
          <w:rFonts w:ascii="Calibri" w:hAnsi="Calibri" w:cs="Calibri"/>
          <w:color w:val="242424"/>
          <w:kern w:val="0"/>
          <w:lang w:eastAsia="en-GB"/>
          <w14:ligatures w14:val="none"/>
        </w:rPr>
      </w:pPr>
      <w:r w:rsidRPr="004644AA">
        <w:rPr>
          <w:rFonts w:ascii="Calibri" w:hAnsi="Calibri" w:cs="Calibri"/>
          <w:color w:val="242424"/>
          <w:kern w:val="0"/>
          <w:lang w:eastAsia="en-GB"/>
          <w14:ligatures w14:val="none"/>
        </w:rPr>
        <w:t> </w:t>
      </w:r>
    </w:p>
    <w:p w14:paraId="7C8B6AD8" w14:textId="77777777" w:rsidR="004644AA" w:rsidRPr="004644AA" w:rsidRDefault="004644AA" w:rsidP="004644AA">
      <w:pPr>
        <w:shd w:val="clear" w:color="auto" w:fill="FFFFFF"/>
        <w:spacing w:after="0" w:line="240" w:lineRule="auto"/>
        <w:rPr>
          <w:rFonts w:ascii="Calibri" w:hAnsi="Calibri" w:cs="Calibri"/>
          <w:color w:val="242424"/>
          <w:kern w:val="0"/>
          <w:lang w:eastAsia="en-GB"/>
          <w14:ligatures w14:val="none"/>
        </w:rPr>
      </w:pPr>
      <w:r w:rsidRPr="004644AA">
        <w:rPr>
          <w:rFonts w:ascii="Calibri" w:hAnsi="Calibri" w:cs="Calibri"/>
          <w:color w:val="242424"/>
          <w:kern w:val="0"/>
          <w:lang w:eastAsia="en-GB"/>
          <w14:ligatures w14:val="none"/>
        </w:rPr>
        <w:t>If you have issues with the above link, please paste the following into your browser:</w:t>
      </w:r>
    </w:p>
    <w:p w14:paraId="0B8EE8C4" w14:textId="77777777" w:rsidR="004644AA" w:rsidRPr="004644AA" w:rsidRDefault="00000000" w:rsidP="004644AA">
      <w:pPr>
        <w:shd w:val="clear" w:color="auto" w:fill="FFFFFF"/>
        <w:spacing w:after="0" w:line="240" w:lineRule="auto"/>
        <w:rPr>
          <w:rFonts w:ascii="Calibri" w:hAnsi="Calibri" w:cs="Calibri"/>
          <w:color w:val="242424"/>
          <w:kern w:val="0"/>
          <w:lang w:eastAsia="en-GB"/>
          <w14:ligatures w14:val="none"/>
        </w:rPr>
      </w:pPr>
      <w:hyperlink r:id="rId10" w:history="1">
        <w:r w:rsidR="004644AA" w:rsidRPr="004644AA">
          <w:rPr>
            <w:rFonts w:ascii="Calibri" w:hAnsi="Calibri" w:cs="Calibri"/>
            <w:color w:val="0563C1" w:themeColor="hyperlink"/>
            <w:kern w:val="0"/>
            <w:u w:val="single"/>
            <w:lang w:eastAsia="en-GB"/>
            <w14:ligatures w14:val="none"/>
          </w:rPr>
          <w:t>https://forms.office.com/Pages/ResponsePage.aspx?id=XMXbQhAIxUOeck7FtqLsvhxC04WdGnhGuROTJccbiFxUQVo4WVc5RTMyQkZVUVJKNzBTSjBUTEs5WS4u</w:t>
        </w:r>
      </w:hyperlink>
    </w:p>
    <w:p w14:paraId="04846A45" w14:textId="77777777" w:rsidR="004644AA" w:rsidRPr="004644AA" w:rsidRDefault="004644AA" w:rsidP="004644AA">
      <w:pPr>
        <w:shd w:val="clear" w:color="auto" w:fill="FFFFFF"/>
        <w:spacing w:after="0" w:line="240" w:lineRule="auto"/>
        <w:rPr>
          <w:rFonts w:ascii="Calibri" w:hAnsi="Calibri" w:cs="Calibri"/>
          <w:color w:val="242424"/>
          <w:kern w:val="0"/>
          <w:lang w:eastAsia="en-GB"/>
          <w14:ligatures w14:val="none"/>
        </w:rPr>
      </w:pPr>
      <w:r w:rsidRPr="004644AA">
        <w:rPr>
          <w:rFonts w:ascii="Calibri" w:hAnsi="Calibri" w:cs="Calibri"/>
          <w:color w:val="242424"/>
          <w:kern w:val="0"/>
          <w:lang w:eastAsia="en-GB"/>
          <w14:ligatures w14:val="none"/>
        </w:rPr>
        <w:t> </w:t>
      </w:r>
    </w:p>
    <w:p w14:paraId="66ED7BFB" w14:textId="77777777" w:rsidR="004644AA" w:rsidRPr="004644AA" w:rsidRDefault="004644AA" w:rsidP="004644AA">
      <w:pPr>
        <w:shd w:val="clear" w:color="auto" w:fill="FFFFFF"/>
        <w:spacing w:after="0" w:line="240" w:lineRule="auto"/>
        <w:rPr>
          <w:rFonts w:ascii="Calibri" w:hAnsi="Calibri" w:cs="Calibri"/>
          <w:color w:val="242424"/>
          <w:kern w:val="0"/>
          <w:lang w:eastAsia="en-GB"/>
          <w14:ligatures w14:val="none"/>
        </w:rPr>
      </w:pPr>
      <w:r w:rsidRPr="004644AA">
        <w:rPr>
          <w:rFonts w:ascii="Calibri" w:hAnsi="Calibri" w:cs="Calibri"/>
          <w:color w:val="242424"/>
          <w:kern w:val="0"/>
          <w:lang w:eastAsia="en-GB"/>
          <w14:ligatures w14:val="none"/>
        </w:rPr>
        <w:t xml:space="preserve">If you are part of a multiple organisation, please seek approval to complete this form before doing so from your Area Manager or Head Office. </w:t>
      </w:r>
    </w:p>
    <w:p w14:paraId="3FBA3EC0" w14:textId="77777777" w:rsidR="004644AA" w:rsidRPr="004644AA" w:rsidRDefault="004644AA" w:rsidP="004644AA">
      <w:pPr>
        <w:shd w:val="clear" w:color="auto" w:fill="FFFFFF"/>
        <w:spacing w:after="0" w:line="240" w:lineRule="auto"/>
        <w:rPr>
          <w:rFonts w:ascii="Calibri" w:hAnsi="Calibri" w:cs="Calibri"/>
          <w:color w:val="242424"/>
          <w:kern w:val="0"/>
          <w:lang w:eastAsia="en-GB"/>
          <w14:ligatures w14:val="none"/>
        </w:rPr>
      </w:pPr>
      <w:r w:rsidRPr="004644AA">
        <w:rPr>
          <w:rFonts w:ascii="Calibri" w:hAnsi="Calibri" w:cs="Calibri"/>
          <w:color w:val="242424"/>
          <w:kern w:val="0"/>
          <w:lang w:eastAsia="en-GB"/>
          <w14:ligatures w14:val="none"/>
        </w:rPr>
        <w:t> </w:t>
      </w:r>
    </w:p>
    <w:p w14:paraId="67061B2C" w14:textId="77777777" w:rsidR="004644AA" w:rsidRPr="004644AA" w:rsidRDefault="004644AA" w:rsidP="004644AA">
      <w:pPr>
        <w:rPr>
          <w:color w:val="0563C1" w:themeColor="hyperlink"/>
          <w:u w:val="single"/>
        </w:rPr>
      </w:pPr>
      <w:r w:rsidRPr="004644AA">
        <w:rPr>
          <w:color w:val="242424"/>
        </w:rPr>
        <w:t xml:space="preserve">If you have any queries regarding the above, please contact Charlotte Bowles, Support Officer for Community Pharmacy Norfolk </w:t>
      </w:r>
      <w:hyperlink r:id="rId11" w:history="1">
        <w:r w:rsidRPr="004644AA">
          <w:rPr>
            <w:color w:val="0563C1" w:themeColor="hyperlink"/>
            <w:u w:val="single"/>
          </w:rPr>
          <w:t>Charlottebowles@norfolkpharmacies.co.uk</w:t>
        </w:r>
      </w:hyperlink>
    </w:p>
    <w:p w14:paraId="704D5580" w14:textId="77777777" w:rsidR="004644AA" w:rsidRPr="004644AA" w:rsidRDefault="004644AA" w:rsidP="004644AA">
      <w:r w:rsidRPr="004644AA">
        <w:t>Thank you.</w:t>
      </w:r>
    </w:p>
    <w:p w14:paraId="4F8B9817" w14:textId="77777777" w:rsidR="004644AA" w:rsidRDefault="004644AA"/>
    <w:sectPr w:rsidR="004644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4AA"/>
    <w:rsid w:val="004644AA"/>
    <w:rsid w:val="0074286B"/>
    <w:rsid w:val="00B45D9B"/>
    <w:rsid w:val="00BA6951"/>
    <w:rsid w:val="00D748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C09D7"/>
  <w15:chartTrackingRefBased/>
  <w15:docId w15:val="{B61B91B9-E440-4A42-B635-504D0ADB2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644AA"/>
    <w:rPr>
      <w:sz w:val="16"/>
      <w:szCs w:val="16"/>
    </w:rPr>
  </w:style>
  <w:style w:type="paragraph" w:styleId="CommentText">
    <w:name w:val="annotation text"/>
    <w:basedOn w:val="Normal"/>
    <w:link w:val="CommentTextChar"/>
    <w:uiPriority w:val="99"/>
    <w:unhideWhenUsed/>
    <w:rsid w:val="004644AA"/>
    <w:pPr>
      <w:spacing w:line="240" w:lineRule="auto"/>
    </w:pPr>
    <w:rPr>
      <w:sz w:val="20"/>
      <w:szCs w:val="20"/>
    </w:rPr>
  </w:style>
  <w:style w:type="character" w:customStyle="1" w:styleId="CommentTextChar">
    <w:name w:val="Comment Text Char"/>
    <w:basedOn w:val="DefaultParagraphFont"/>
    <w:link w:val="CommentText"/>
    <w:uiPriority w:val="99"/>
    <w:rsid w:val="004644AA"/>
    <w:rPr>
      <w:sz w:val="20"/>
      <w:szCs w:val="20"/>
    </w:rPr>
  </w:style>
  <w:style w:type="character" w:styleId="Hyperlink">
    <w:name w:val="Hyperlink"/>
    <w:basedOn w:val="DefaultParagraphFont"/>
    <w:uiPriority w:val="99"/>
    <w:unhideWhenUsed/>
    <w:rsid w:val="004644AA"/>
    <w:rPr>
      <w:color w:val="0563C1" w:themeColor="hyperlink"/>
      <w:u w:val="single"/>
    </w:rPr>
  </w:style>
  <w:style w:type="character" w:styleId="UnresolvedMention">
    <w:name w:val="Unresolved Mention"/>
    <w:basedOn w:val="DefaultParagraphFont"/>
    <w:uiPriority w:val="99"/>
    <w:semiHidden/>
    <w:unhideWhenUsed/>
    <w:rsid w:val="004644AA"/>
    <w:rPr>
      <w:color w:val="605E5C"/>
      <w:shd w:val="clear" w:color="auto" w:fill="E1DFDD"/>
    </w:rPr>
  </w:style>
  <w:style w:type="paragraph" w:styleId="Revision">
    <w:name w:val="Revision"/>
    <w:hidden/>
    <w:uiPriority w:val="99"/>
    <w:semiHidden/>
    <w:rsid w:val="00D748E3"/>
    <w:pPr>
      <w:spacing w:after="0" w:line="240" w:lineRule="auto"/>
    </w:pPr>
  </w:style>
  <w:style w:type="paragraph" w:styleId="CommentSubject">
    <w:name w:val="annotation subject"/>
    <w:basedOn w:val="CommentText"/>
    <w:next w:val="CommentText"/>
    <w:link w:val="CommentSubjectChar"/>
    <w:uiPriority w:val="99"/>
    <w:semiHidden/>
    <w:unhideWhenUsed/>
    <w:rsid w:val="00D748E3"/>
    <w:rPr>
      <w:b/>
      <w:bCs/>
    </w:rPr>
  </w:style>
  <w:style w:type="character" w:customStyle="1" w:styleId="CommentSubjectChar">
    <w:name w:val="Comment Subject Char"/>
    <w:basedOn w:val="CommentTextChar"/>
    <w:link w:val="CommentSubject"/>
    <w:uiPriority w:val="99"/>
    <w:semiHidden/>
    <w:rsid w:val="00D748E3"/>
    <w:rPr>
      <w:b/>
      <w:bCs/>
      <w:sz w:val="20"/>
      <w:szCs w:val="20"/>
    </w:rPr>
  </w:style>
  <w:style w:type="character" w:styleId="FollowedHyperlink">
    <w:name w:val="FollowedHyperlink"/>
    <w:basedOn w:val="DefaultParagraphFont"/>
    <w:uiPriority w:val="99"/>
    <w:semiHidden/>
    <w:unhideWhenUsed/>
    <w:rsid w:val="00D748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folk.communitypharmacy.org.uk/pharmacy-cancer-referral-servic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nnpc.info/our-services/rapid-diagnostic-servic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file:///C:\Users\cbowl\AppData\Local\Microsoft\Windows\INetCache\Content.Outlook\EFRG0AP8\Charlottebowles@norfolkpharmacies.co.uk" TargetMode="External"/><Relationship Id="rId5" Type="http://schemas.openxmlformats.org/officeDocument/2006/relationships/image" Target="media/image2.jpg"/><Relationship Id="rId10" Type="http://schemas.openxmlformats.org/officeDocument/2006/relationships/hyperlink" Target="https://forms.office.com/Pages/ResponsePage.aspx?id=XMXbQhAIxUOeck7FtqLsvhxC04WdGnhGuROTJccbiFxUQVo4WVc5RTMyQkZVUVJKNzBTSjBUTEs5WS4u" TargetMode="External"/><Relationship Id="rId4" Type="http://schemas.openxmlformats.org/officeDocument/2006/relationships/image" Target="media/image1.png"/><Relationship Id="rId9" Type="http://schemas.openxmlformats.org/officeDocument/2006/relationships/hyperlink" Target="https://forms.office.com/Pages/ResponsePage.aspx?id=XMXbQhAIxUOeck7FtqLsvhxC04WdGnhGuROTJccbiFxUQVo4WVc5RTMyQkZVUVJKNzBTSjBUTEs5WS4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478</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Charlottebowles@norfolkpharmaciescouk.onmicrosoft.com</dc:creator>
  <cp:keywords/>
  <dc:description/>
  <cp:lastModifiedBy>Charlottebowles@norfolkpharmaciescouk.onmicrosoft.com</cp:lastModifiedBy>
  <cp:revision>3</cp:revision>
  <dcterms:created xsi:type="dcterms:W3CDTF">2023-11-09T12:39:00Z</dcterms:created>
  <dcterms:modified xsi:type="dcterms:W3CDTF">2023-11-09T12:40:00Z</dcterms:modified>
</cp:coreProperties>
</file>